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Arial" w:hAnsi="Arial"/>
          <w:b/>
          <w:i w:val="0"/>
          <w:color w:val="0B2545"/>
          <w:sz w:val="44"/>
        </w:rPr>
        <w:t>KARL JEJET ALALID</w:t>
      </w:r>
    </w:p>
    <w:p>
      <w:pPr>
        <w:spacing w:after="100"/>
        <w:jc w:val="center"/>
      </w:pPr>
      <w:r>
        <w:rPr>
          <w:rFonts w:ascii="Arial" w:hAnsi="Arial"/>
          <w:b/>
          <w:i w:val="0"/>
          <w:color w:val="1268E8"/>
          <w:sz w:val="22"/>
        </w:rPr>
        <w:t>AI VOICE &amp; AGENT SPECIALIST</w:t>
      </w:r>
    </w:p>
    <w:p>
      <w:pPr>
        <w:spacing w:after="20"/>
        <w:jc w:val="center"/>
      </w:pPr>
      <w:r>
        <w:rPr>
          <w:rFonts w:ascii="Arial" w:hAnsi="Arial"/>
          <w:b w:val="0"/>
          <w:i w:val="0"/>
          <w:color w:val="182536"/>
          <w:sz w:val="19"/>
        </w:rPr>
        <w:t xml:space="preserve">El Salvador City, Misamis Oriental, Philippines  |  </w:t>
      </w:r>
      <w:hyperlink r:id="rId9">
        <w:r>
          <w:rPr>
            <w:color w:val="1268E8"/>
            <w:u w:val="single"/>
            <w:rFonts w:ascii="Arial" w:hAnsi="Arial"/>
            <w:sz w:val="18"/>
          </w:rPr>
          <w:t>karljejetalalid@gmail.com</w:t>
        </w:r>
      </w:hyperlink>
      <w:r>
        <w:rPr>
          <w:rFonts w:ascii="Arial" w:hAnsi="Arial"/>
          <w:b w:val="0"/>
          <w:i w:val="0"/>
          <w:color w:val="182536"/>
          <w:sz w:val="19"/>
        </w:rPr>
        <w:t xml:space="preserve">  |  +63 916 775 9881</w:t>
      </w:r>
    </w:p>
    <w:p>
      <w:pPr>
        <w:spacing w:after="140"/>
        <w:jc w:val="center"/>
      </w:pPr>
      <w:hyperlink r:id="rId10">
        <w:r>
          <w:rPr>
            <w:color w:val="1268E8"/>
            <w:u w:val="single"/>
            <w:rFonts w:ascii="Arial" w:hAnsi="Arial"/>
            <w:sz w:val="18"/>
          </w:rPr>
          <w:t>Portfolio</w:t>
        </w:r>
      </w:hyperlink>
      <w:r>
        <w:rPr>
          <w:rFonts w:ascii="Arial" w:hAnsi="Arial"/>
          <w:b w:val="0"/>
          <w:i w:val="0"/>
          <w:color w:val="182536"/>
          <w:sz w:val="19"/>
        </w:rPr>
        <w:t xml:space="preserve">  |  </w:t>
      </w:r>
      <w:hyperlink r:id="rId11">
        <w:r>
          <w:rPr>
            <w:color w:val="1268E8"/>
            <w:u w:val="single"/>
            <w:rFonts w:ascii="Arial" w:hAnsi="Arial"/>
            <w:sz w:val="18"/>
          </w:rPr>
          <w:t>LinkedIn</w:t>
        </w:r>
      </w:hyperlink>
      <w:r>
        <w:rPr>
          <w:rFonts w:ascii="Arial" w:hAnsi="Arial"/>
          <w:b w:val="0"/>
          <w:i w:val="0"/>
          <w:color w:val="182536"/>
          <w:sz w:val="19"/>
        </w:rPr>
        <w:t xml:space="preserve">  |  </w:t>
      </w:r>
      <w:hyperlink r:id="rId12">
        <w:r>
          <w:rPr>
            <w:color w:val="1268E8"/>
            <w:u w:val="single"/>
            <w:rFonts w:ascii="Arial" w:hAnsi="Arial"/>
            <w:sz w:val="18"/>
          </w:rPr>
          <w:t>Upwork</w:t>
        </w:r>
      </w:hyperlink>
    </w:p>
    <w:p>
      <w:pPr>
        <w:keepNext/>
        <w:spacing w:before="160" w:after="80"/>
        <w:pBdr>
          <w:bottom w:val="single" w:sz="8" w:space="5" w:color="CCD6E3"/>
        </w:pBdr>
      </w:pPr>
      <w:r>
        <w:rPr>
          <w:rFonts w:ascii="Arial" w:hAnsi="Arial"/>
          <w:b/>
          <w:i w:val="0"/>
          <w:color w:val="0B2545"/>
          <w:sz w:val="22"/>
        </w:rPr>
        <w:t>PROFESSIONAL SUMMARY</w:t>
      </w:r>
    </w:p>
    <w:p>
      <w:pPr>
        <w:spacing w:before="0" w:after="60" w:line="259" w:lineRule="auto"/>
      </w:pPr>
      <w:r>
        <w:rPr>
          <w:rFonts w:ascii="Arial" w:hAnsi="Arial"/>
          <w:b w:val="0"/>
          <w:i w:val="0"/>
          <w:color w:val="182536"/>
          <w:sz w:val="19"/>
        </w:rPr>
        <w:t>AI Voice &amp; Agent Specialist focused on connected systems for lead qualification, appointment booking, outbound calling, call intelligence, and conversational scheduling. Builds agent workflows that combine conversation logic with structured data capture, confirmation controls, calendar actions, operational records, and follow-up routing. Available for global freelance and contract engagements.</w:t>
      </w:r>
    </w:p>
    <w:p>
      <w:pPr>
        <w:keepNext/>
        <w:spacing w:before="160" w:after="80"/>
        <w:pBdr>
          <w:bottom w:val="single" w:sz="8" w:space="5" w:color="CCD6E3"/>
        </w:pBdr>
      </w:pPr>
      <w:r>
        <w:rPr>
          <w:rFonts w:ascii="Arial" w:hAnsi="Arial"/>
          <w:b/>
          <w:i w:val="0"/>
          <w:color w:val="0B2545"/>
          <w:sz w:val="22"/>
        </w:rPr>
        <w:t>CORE TECHNICAL SKILLS</w:t>
      </w:r>
    </w:p>
    <w:p>
      <w:pPr>
        <w:spacing w:before="0" w:after="60" w:line="259" w:lineRule="auto"/>
      </w:pPr>
      <w:r>
        <w:rPr>
          <w:rFonts w:ascii="Arial" w:hAnsi="Arial"/>
          <w:b w:val="0"/>
          <w:i w:val="0"/>
          <w:color w:val="182536"/>
          <w:sz w:val="19"/>
        </w:rPr>
        <w:t>AI Voice &amp; Agents: Vapi, OpenAI, Gemini, OpenRouter | Orchestration: n8n, Make.com, HTTP APIs, webhooks | Business Systems: Airtable, Google Calendar, Calendly, Google Sheets, Telegram, Gmail, Slack | Workflow Capabilities: lead qualification, appointment booking, call-result retrieval, structured call capture, summaries, validation, routing, notifications, and short-term conversational memory</w:t>
      </w:r>
    </w:p>
    <w:p>
      <w:pPr>
        <w:keepNext/>
        <w:spacing w:before="160" w:after="80"/>
        <w:pBdr>
          <w:bottom w:val="single" w:sz="8" w:space="5" w:color="CCD6E3"/>
        </w:pBdr>
      </w:pPr>
      <w:r>
        <w:rPr>
          <w:rFonts w:ascii="Arial" w:hAnsi="Arial"/>
          <w:b/>
          <w:i w:val="0"/>
          <w:color w:val="0B2545"/>
          <w:sz w:val="22"/>
        </w:rPr>
        <w:t>PROFESSIONAL EXPERIENCE</w:t>
      </w:r>
    </w:p>
    <w:p>
      <w:pPr>
        <w:spacing w:before="60" w:after="20"/>
      </w:pPr>
      <w:r>
        <w:rPr>
          <w:rFonts w:ascii="Arial" w:hAnsi="Arial"/>
          <w:b/>
          <w:i w:val="0"/>
          <w:color w:val="0B2545"/>
          <w:sz w:val="21"/>
        </w:rPr>
        <w:t>Freelance Workflow &amp; AI Automation Specialist</w:t>
      </w:r>
      <w:r>
        <w:rPr>
          <w:rFonts w:ascii="Arial" w:hAnsi="Arial"/>
          <w:b w:val="0"/>
          <w:i w:val="0"/>
          <w:color w:val="4D5B6D"/>
          <w:sz w:val="19"/>
        </w:rPr>
        <w:t xml:space="preserve"> | Upwork / Remote | 2026-Present</w:t>
      </w:r>
    </w:p>
    <w:p>
      <w:pPr>
        <w:spacing w:before="0" w:after="50" w:line="252" w:lineRule="auto"/>
        <w:ind w:left="259" w:hanging="259"/>
      </w:pPr>
      <w:r>
        <w:rPr>
          <w:rFonts w:ascii="Arial" w:hAnsi="Arial"/>
          <w:b/>
          <w:i w:val="0"/>
          <w:color w:val="1268E8"/>
          <w:sz w:val="19"/>
        </w:rPr>
        <w:t xml:space="preserve">- </w:t>
      </w:r>
      <w:r>
        <w:rPr>
          <w:rFonts w:ascii="Arial" w:hAnsi="Arial"/>
          <w:b w:val="0"/>
          <w:i w:val="0"/>
          <w:color w:val="182536"/>
          <w:sz w:val="19"/>
        </w:rPr>
        <w:t>Build connected AI agent and automation workflows for voice interactions, lead handling, booking, structured data capture, and operational follow-up.</w:t>
      </w:r>
    </w:p>
    <w:p>
      <w:pPr>
        <w:spacing w:before="0" w:after="50" w:line="252" w:lineRule="auto"/>
        <w:ind w:left="259" w:hanging="259"/>
      </w:pPr>
      <w:r>
        <w:rPr>
          <w:rFonts w:ascii="Arial" w:hAnsi="Arial"/>
          <w:b/>
          <w:i w:val="0"/>
          <w:color w:val="1268E8"/>
          <w:sz w:val="19"/>
        </w:rPr>
        <w:t xml:space="preserve">- </w:t>
      </w:r>
      <w:r>
        <w:rPr>
          <w:rFonts w:ascii="Arial" w:hAnsi="Arial"/>
          <w:b w:val="0"/>
          <w:i w:val="0"/>
          <w:color w:val="182536"/>
          <w:sz w:val="19"/>
        </w:rPr>
        <w:t>Translate business lead journeys into explicit inputs, agent actions, decision gates, integration steps, and auditable outputs.</w:t>
      </w:r>
    </w:p>
    <w:p>
      <w:pPr>
        <w:spacing w:before="0" w:after="50" w:line="252" w:lineRule="auto"/>
        <w:ind w:left="259" w:hanging="259"/>
      </w:pPr>
      <w:r>
        <w:rPr>
          <w:rFonts w:ascii="Arial" w:hAnsi="Arial"/>
          <w:b/>
          <w:i w:val="0"/>
          <w:color w:val="1268E8"/>
          <w:sz w:val="19"/>
        </w:rPr>
        <w:t xml:space="preserve">- </w:t>
      </w:r>
      <w:r>
        <w:rPr>
          <w:rFonts w:ascii="Arial" w:hAnsi="Arial"/>
          <w:b w:val="0"/>
          <w:i w:val="0"/>
          <w:color w:val="182536"/>
          <w:sz w:val="19"/>
        </w:rPr>
        <w:t>Configure API and webhook connections across agent platforms, workflow orchestrators, calendars, records, email, messaging, and team-notification tools.</w:t>
      </w:r>
    </w:p>
    <w:p>
      <w:pPr>
        <w:spacing w:before="0" w:after="50" w:line="252" w:lineRule="auto"/>
        <w:ind w:left="259" w:hanging="259"/>
      </w:pPr>
      <w:r>
        <w:rPr>
          <w:rFonts w:ascii="Arial" w:hAnsi="Arial"/>
          <w:b/>
          <w:i w:val="0"/>
          <w:color w:val="1268E8"/>
          <w:sz w:val="19"/>
        </w:rPr>
        <w:t xml:space="preserve">- </w:t>
      </w:r>
      <w:r>
        <w:rPr>
          <w:rFonts w:ascii="Arial" w:hAnsi="Arial"/>
          <w:b w:val="0"/>
          <w:i w:val="0"/>
          <w:color w:val="182536"/>
          <w:sz w:val="19"/>
        </w:rPr>
        <w:t>Test confirmation states, routing branches, payload structure, and fallback behavior before handoff.</w:t>
      </w:r>
    </w:p>
    <w:p>
      <w:pPr>
        <w:keepNext/>
        <w:spacing w:before="160" w:after="80"/>
        <w:pBdr>
          <w:bottom w:val="single" w:sz="8" w:space="5" w:color="CCD6E3"/>
        </w:pBdr>
      </w:pPr>
      <w:r>
        <w:rPr>
          <w:rFonts w:ascii="Arial" w:hAnsi="Arial"/>
          <w:b/>
          <w:i w:val="0"/>
          <w:color w:val="0B2545"/>
          <w:sz w:val="22"/>
        </w:rPr>
        <w:t>SELECTED AI VOICE &amp; AGENT SYSTEMS</w:t>
      </w:r>
    </w:p>
    <w:p>
      <w:pPr>
        <w:keepNext/>
        <w:spacing w:before="80" w:after="20"/>
      </w:pPr>
      <w:r>
        <w:rPr>
          <w:rFonts w:ascii="Arial" w:hAnsi="Arial"/>
          <w:b/>
          <w:i w:val="0"/>
          <w:color w:val="0B2545"/>
          <w:sz w:val="20"/>
        </w:rPr>
        <w:t>Qualification-to-Calendar Voice Workflow</w:t>
      </w:r>
      <w:r>
        <w:rPr>
          <w:rFonts w:ascii="Arial" w:hAnsi="Arial"/>
          <w:b w:val="0"/>
          <w:i w:val="0"/>
          <w:color w:val="4D5B6D"/>
          <w:sz w:val="18"/>
        </w:rPr>
        <w:t xml:space="preserve"> | Vapi, n8n, Airtable, Google Calendar, Webhooks</w:t>
      </w:r>
    </w:p>
    <w:p>
      <w:pPr>
        <w:spacing w:before="0" w:after="50" w:line="252" w:lineRule="auto"/>
        <w:ind w:left="259" w:hanging="259"/>
      </w:pPr>
      <w:r>
        <w:rPr>
          <w:rFonts w:ascii="Arial" w:hAnsi="Arial"/>
          <w:b/>
          <w:i w:val="0"/>
          <w:color w:val="1268E8"/>
          <w:sz w:val="19"/>
        </w:rPr>
        <w:t xml:space="preserve">- </w:t>
      </w:r>
      <w:r>
        <w:rPr>
          <w:rFonts w:ascii="Arial" w:hAnsi="Arial"/>
          <w:b w:val="0"/>
          <w:i w:val="0"/>
          <w:color w:val="182536"/>
          <w:sz w:val="19"/>
        </w:rPr>
        <w:t>Receives voice-call results and lead identity, then checks qualification, required context, and confirmation state.</w:t>
      </w:r>
    </w:p>
    <w:p>
      <w:pPr>
        <w:spacing w:before="0" w:after="50" w:line="252" w:lineRule="auto"/>
        <w:ind w:left="259" w:hanging="259"/>
      </w:pPr>
      <w:r>
        <w:rPr>
          <w:rFonts w:ascii="Arial" w:hAnsi="Arial"/>
          <w:b/>
          <w:i w:val="0"/>
          <w:color w:val="1268E8"/>
          <w:sz w:val="19"/>
        </w:rPr>
        <w:t xml:space="preserve">- </w:t>
      </w:r>
      <w:r>
        <w:rPr>
          <w:rFonts w:ascii="Arial" w:hAnsi="Arial"/>
          <w:b w:val="0"/>
          <w:i w:val="0"/>
          <w:color w:val="182536"/>
          <w:sz w:val="19"/>
        </w:rPr>
        <w:t>Routes qualified scheduling details into controlled record and calendar actions with downstream notifications.</w:t>
      </w:r>
    </w:p>
    <w:p>
      <w:pPr>
        <w:keepNext/>
        <w:spacing w:before="80" w:after="20"/>
      </w:pPr>
      <w:r>
        <w:rPr>
          <w:rFonts w:ascii="Arial" w:hAnsi="Arial"/>
          <w:b/>
          <w:i w:val="0"/>
          <w:color w:val="0B2545"/>
          <w:sz w:val="20"/>
        </w:rPr>
        <w:t>Outbound Voice Agent &amp; Call Intelligence</w:t>
      </w:r>
      <w:r>
        <w:rPr>
          <w:rFonts w:ascii="Arial" w:hAnsi="Arial"/>
          <w:b w:val="0"/>
          <w:i w:val="0"/>
          <w:color w:val="4D5B6D"/>
          <w:sz w:val="18"/>
        </w:rPr>
        <w:t xml:space="preserve"> | Vapi, Make.com, OpenAI, Airtable, Gmail, Slack</w:t>
      </w:r>
    </w:p>
    <w:p>
      <w:pPr>
        <w:spacing w:before="0" w:after="50" w:line="252" w:lineRule="auto"/>
        <w:ind w:left="259" w:hanging="259"/>
      </w:pPr>
      <w:r>
        <w:rPr>
          <w:rFonts w:ascii="Arial" w:hAnsi="Arial"/>
          <w:b/>
          <w:i w:val="0"/>
          <w:color w:val="1268E8"/>
          <w:sz w:val="19"/>
        </w:rPr>
        <w:t xml:space="preserve">- </w:t>
      </w:r>
      <w:r>
        <w:rPr>
          <w:rFonts w:ascii="Arial" w:hAnsi="Arial"/>
          <w:b w:val="0"/>
          <w:i w:val="0"/>
          <w:color w:val="182536"/>
          <w:sz w:val="19"/>
        </w:rPr>
        <w:t>Researches lead context, prepares outbound-call inputs, initiates a Vapi call, and retrieves the resulting call record.</w:t>
      </w:r>
    </w:p>
    <w:p>
      <w:pPr>
        <w:spacing w:before="0" w:after="50" w:line="252" w:lineRule="auto"/>
        <w:ind w:left="259" w:hanging="259"/>
      </w:pPr>
      <w:r>
        <w:rPr>
          <w:rFonts w:ascii="Arial" w:hAnsi="Arial"/>
          <w:b/>
          <w:i w:val="0"/>
          <w:color w:val="1268E8"/>
          <w:sz w:val="19"/>
        </w:rPr>
        <w:t xml:space="preserve">- </w:t>
      </w:r>
      <w:r>
        <w:rPr>
          <w:rFonts w:ascii="Arial" w:hAnsi="Arial"/>
          <w:b w:val="0"/>
          <w:i w:val="0"/>
          <w:color w:val="182536"/>
          <w:sz w:val="19"/>
        </w:rPr>
        <w:t>Parses outcomes into structured records, validates phone status, and routes summaries or follow-up actions by result.</w:t>
      </w:r>
    </w:p>
    <w:p>
      <w:pPr>
        <w:keepNext/>
        <w:spacing w:before="80" w:after="20"/>
      </w:pPr>
      <w:r>
        <w:rPr>
          <w:rFonts w:ascii="Arial" w:hAnsi="Arial"/>
          <w:b/>
          <w:i w:val="0"/>
          <w:color w:val="0B2545"/>
          <w:sz w:val="20"/>
        </w:rPr>
        <w:t>Conversational Booking Agent</w:t>
      </w:r>
      <w:r>
        <w:rPr>
          <w:rFonts w:ascii="Arial" w:hAnsi="Arial"/>
          <w:b w:val="0"/>
          <w:i w:val="0"/>
          <w:color w:val="4D5B6D"/>
          <w:sz w:val="18"/>
        </w:rPr>
        <w:t xml:space="preserve"> | Telegram, Gemini, n8n, Google Calendar, Memory</w:t>
      </w:r>
    </w:p>
    <w:p>
      <w:pPr>
        <w:spacing w:before="0" w:after="50" w:line="252" w:lineRule="auto"/>
        <w:ind w:left="259" w:hanging="259"/>
      </w:pPr>
      <w:r>
        <w:rPr>
          <w:rFonts w:ascii="Arial" w:hAnsi="Arial"/>
          <w:b/>
          <w:i w:val="0"/>
          <w:color w:val="1268E8"/>
          <w:sz w:val="19"/>
        </w:rPr>
        <w:t xml:space="preserve">- </w:t>
      </w:r>
      <w:r>
        <w:rPr>
          <w:rFonts w:ascii="Arial" w:hAnsi="Arial"/>
          <w:b w:val="0"/>
          <w:i w:val="0"/>
          <w:color w:val="182536"/>
          <w:sz w:val="19"/>
        </w:rPr>
        <w:t>Collects appointment intent and scheduling details through chat while retaining short-term conversational context.</w:t>
      </w:r>
    </w:p>
    <w:p>
      <w:pPr>
        <w:spacing w:before="0" w:after="50" w:line="252" w:lineRule="auto"/>
        <w:ind w:left="259" w:hanging="259"/>
      </w:pPr>
      <w:r>
        <w:rPr>
          <w:rFonts w:ascii="Arial" w:hAnsi="Arial"/>
          <w:b/>
          <w:i w:val="0"/>
          <w:color w:val="1268E8"/>
          <w:sz w:val="19"/>
        </w:rPr>
        <w:t xml:space="preserve">- </w:t>
      </w:r>
      <w:r>
        <w:rPr>
          <w:rFonts w:ascii="Arial" w:hAnsi="Arial"/>
          <w:b w:val="0"/>
          <w:i w:val="0"/>
          <w:color w:val="182536"/>
          <w:sz w:val="19"/>
        </w:rPr>
        <w:t>Normalizes timezone information, confirms details, and creates a Google Calendar event only after confirmation.</w:t>
      </w:r>
    </w:p>
    <w:p>
      <w:pPr>
        <w:keepNext/>
        <w:spacing w:before="80" w:after="20"/>
      </w:pPr>
      <w:r>
        <w:rPr>
          <w:rFonts w:ascii="Arial" w:hAnsi="Arial"/>
          <w:b/>
          <w:i w:val="0"/>
          <w:color w:val="0B2545"/>
          <w:sz w:val="20"/>
        </w:rPr>
        <w:t>Voice Lead Qualification &amp; Appointment Routing</w:t>
      </w:r>
      <w:r>
        <w:rPr>
          <w:rFonts w:ascii="Arial" w:hAnsi="Arial"/>
          <w:b w:val="0"/>
          <w:i w:val="0"/>
          <w:color w:val="4D5B6D"/>
          <w:sz w:val="18"/>
        </w:rPr>
        <w:t xml:space="preserve"> | Make.com, Airtable, OpenAI, Vapi, Gmail, Slack</w:t>
      </w:r>
    </w:p>
    <w:p>
      <w:pPr>
        <w:spacing w:before="0" w:after="50" w:line="252" w:lineRule="auto"/>
        <w:ind w:left="259" w:hanging="259"/>
      </w:pPr>
      <w:r>
        <w:rPr>
          <w:rFonts w:ascii="Arial" w:hAnsi="Arial"/>
          <w:b/>
          <w:i w:val="0"/>
          <w:color w:val="1268E8"/>
          <w:sz w:val="19"/>
        </w:rPr>
        <w:t xml:space="preserve">- </w:t>
      </w:r>
      <w:r>
        <w:rPr>
          <w:rFonts w:ascii="Arial" w:hAnsi="Arial"/>
          <w:b w:val="0"/>
          <w:i w:val="0"/>
          <w:color w:val="182536"/>
          <w:sz w:val="19"/>
        </w:rPr>
        <w:t>Starts from a new Airtable lead, researches context, parses structured inputs, and initiates a Vapi voice call.</w:t>
      </w:r>
    </w:p>
    <w:p>
      <w:pPr>
        <w:spacing w:before="0" w:after="50" w:line="252" w:lineRule="auto"/>
        <w:ind w:left="259" w:hanging="259"/>
      </w:pPr>
      <w:r>
        <w:rPr>
          <w:rFonts w:ascii="Arial" w:hAnsi="Arial"/>
          <w:b/>
          <w:i w:val="0"/>
          <w:color w:val="1268E8"/>
          <w:sz w:val="19"/>
        </w:rPr>
        <w:t xml:space="preserve">- </w:t>
      </w:r>
      <w:r>
        <w:rPr>
          <w:rFonts w:ascii="Arial" w:hAnsi="Arial"/>
          <w:b w:val="0"/>
          <w:i w:val="0"/>
          <w:color w:val="182536"/>
          <w:sz w:val="19"/>
        </w:rPr>
        <w:t>Retrieves the call record and routes the demonstrated result into Airtable updates, email follow-up, or Slack notification paths.</w:t>
      </w:r>
    </w:p>
    <w:p>
      <w:pPr>
        <w:keepNext/>
        <w:spacing w:before="160" w:after="80"/>
        <w:pBdr>
          <w:bottom w:val="single" w:sz="8" w:space="5" w:color="CCD6E3"/>
        </w:pBdr>
      </w:pPr>
      <w:r>
        <w:rPr>
          <w:rFonts w:ascii="Arial" w:hAnsi="Arial"/>
          <w:b/>
          <w:i w:val="0"/>
          <w:color w:val="0B2545"/>
          <w:sz w:val="22"/>
        </w:rPr>
        <w:t>DELIVERY APPROACH</w:t>
      </w:r>
    </w:p>
    <w:p>
      <w:pPr>
        <w:spacing w:before="0" w:after="60" w:line="259" w:lineRule="auto"/>
      </w:pPr>
      <w:r>
        <w:rPr>
          <w:rFonts w:ascii="Arial" w:hAnsi="Arial"/>
          <w:b w:val="0"/>
          <w:i w:val="0"/>
          <w:color w:val="182536"/>
          <w:sz w:val="19"/>
        </w:rPr>
        <w:t>Discovery and lead-journey mapping | Agent and workflow architecture | Implementation and integration | Scenario testing and validation | Documentation and handoff</w:t>
      </w:r>
    </w:p>
    <w:sectPr w:rsidR="00FC693F" w:rsidRPr="0006063C" w:rsidSect="00034616">
      <w:footerReference w:type="default" r:id="rId13"/>
      <w:pgSz w:w="12240" w:h="15840"/>
      <w:pgMar w:top="893" w:right="1037" w:bottom="835" w:left="1037"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b w:val="0"/>
        <w:i w:val="0"/>
        <w:color w:val="4D5B6D"/>
        <w:sz w:val="16"/>
      </w:rPr>
      <w:t>Karl Jejet Alalid | AI Voice &amp; Agent Specialist | karu-portfolio.vercel.app</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9" w:lineRule="auto"/>
    </w:pPr>
    <w:rPr>
      <w:rFonts w:ascii="Arial" w:hAnsi="Arial"/>
      <w:color w:val="182536"/>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mailto:karljejetalalid@gmail.com" TargetMode="External"/><Relationship Id="rId10" Type="http://schemas.openxmlformats.org/officeDocument/2006/relationships/hyperlink" Target="https://karu-portfolio.vercel.app" TargetMode="External"/><Relationship Id="rId11" Type="http://schemas.openxmlformats.org/officeDocument/2006/relationships/hyperlink" Target="https://www.linkedin.com/in/karl-jejet-alalid-bb65623b8" TargetMode="External"/><Relationship Id="rId12" Type="http://schemas.openxmlformats.org/officeDocument/2006/relationships/hyperlink" Target="https://upwork.com/freelancers/~01d6f2cfbc62c96414" TargetMode="External"/><Relationship Id="rId1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Karl Jejet Alalid - ATS Resume</dc:title>
  <dc:subject>AI Voice &amp; Agent Specialist</dc:subject>
  <dc:creator>Karl Jejet Alalid</dc:creator>
  <cp:keywords>AI voice agent, Vapi, n8n, Make.com, appointment booking, call intelligence</cp:keywords>
  <dc:description>generated by python-docx</dc:description>
  <cp:lastModifiedBy/>
  <cp:revision>1</cp:revision>
  <dcterms:created xsi:type="dcterms:W3CDTF">2013-12-23T23:15:00Z</dcterms:created>
  <dcterms:modified xsi:type="dcterms:W3CDTF">2013-12-23T23:15:00Z</dcterms:modified>
  <cp:category/>
</cp:coreProperties>
</file>